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19" w:rsidRDefault="002B7D19" w:rsidP="00DB5788">
      <w:pPr>
        <w:pStyle w:val="a3"/>
        <w:spacing w:before="0" w:beforeAutospacing="0" w:after="0" w:afterAutospacing="0" w:line="380" w:lineRule="exact"/>
        <w:jc w:val="center"/>
        <w:rPr>
          <w:rFonts w:ascii="Times New Roman" w:hAnsi="Times New Roman" w:hint="eastAsia"/>
          <w:b/>
          <w:sz w:val="36"/>
          <w:szCs w:val="36"/>
        </w:rPr>
      </w:pPr>
    </w:p>
    <w:p w:rsidR="00DB5788" w:rsidRDefault="00DB5788" w:rsidP="00DB5788">
      <w:pPr>
        <w:pStyle w:val="a3"/>
        <w:spacing w:before="0" w:beforeAutospacing="0" w:after="0" w:afterAutospacing="0" w:line="38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暑期培训活动报名表</w:t>
      </w:r>
    </w:p>
    <w:p w:rsidR="00DB5788" w:rsidRDefault="00DB5788" w:rsidP="00DB5788">
      <w:pPr>
        <w:pStyle w:val="a3"/>
        <w:spacing w:beforeLines="50" w:before="156" w:beforeAutospacing="0" w:after="0" w:afterAutospacing="0" w:line="380" w:lineRule="exact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26"/>
        <w:gridCol w:w="241"/>
        <w:gridCol w:w="777"/>
        <w:gridCol w:w="271"/>
        <w:gridCol w:w="345"/>
        <w:gridCol w:w="525"/>
        <w:gridCol w:w="384"/>
        <w:gridCol w:w="1208"/>
        <w:gridCol w:w="222"/>
        <w:gridCol w:w="1935"/>
      </w:tblGrid>
      <w:tr w:rsidR="00DB5788" w:rsidTr="00DB5788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88" w:rsidRDefault="00DB57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88" w:rsidRDefault="00DB57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88" w:rsidRDefault="00DB57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</w:tr>
      <w:tr w:rsidR="00DB5788" w:rsidTr="00DB5788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88" w:rsidRDefault="00DB57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ind w:leftChars="-66" w:left="-21" w:rightChars="-53" w:right="-111" w:hangingChars="49" w:hanging="11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现就读学校、入学年月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</w:tr>
      <w:tr w:rsidR="00DB5788" w:rsidTr="00DB5788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88" w:rsidRDefault="00DB57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7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rPr>
                <w:color w:val="666699"/>
                <w:szCs w:val="21"/>
              </w:rPr>
            </w:pPr>
            <w:r>
              <w:rPr>
                <w:rFonts w:hint="eastAsia"/>
                <w:color w:val="666699"/>
                <w:szCs w:val="21"/>
              </w:rPr>
              <w:t>请使用报名时相同的邮件地址。</w:t>
            </w:r>
          </w:p>
        </w:tc>
      </w:tr>
      <w:tr w:rsidR="00DB5788" w:rsidTr="00DB5788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88" w:rsidRDefault="00DB5788">
            <w:pPr>
              <w:ind w:leftChars="-67" w:left="-28" w:rightChars="-77" w:right="-162" w:hangingChars="58" w:hanging="113"/>
              <w:jc w:val="center"/>
              <w:rPr>
                <w:b/>
                <w:w w:val="80"/>
                <w:sz w:val="24"/>
              </w:rPr>
            </w:pPr>
            <w:r>
              <w:rPr>
                <w:rFonts w:hint="eastAsia"/>
                <w:b/>
                <w:w w:val="80"/>
                <w:sz w:val="24"/>
              </w:rPr>
              <w:t>申请方向</w:t>
            </w:r>
            <w:r>
              <w:rPr>
                <w:b/>
                <w:w w:val="80"/>
                <w:sz w:val="24"/>
              </w:rPr>
              <w:t>1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rPr>
                <w:color w:val="666699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ind w:leftChars="-67" w:left="-28" w:rightChars="-77" w:right="-162" w:hangingChars="58" w:hanging="113"/>
              <w:jc w:val="center"/>
              <w:rPr>
                <w:color w:val="666699"/>
                <w:w w:val="80"/>
                <w:szCs w:val="21"/>
              </w:rPr>
            </w:pPr>
            <w:r>
              <w:rPr>
                <w:rFonts w:hint="eastAsia"/>
                <w:b/>
                <w:w w:val="80"/>
                <w:sz w:val="24"/>
              </w:rPr>
              <w:t>申请方向</w:t>
            </w:r>
            <w:r>
              <w:rPr>
                <w:b/>
                <w:w w:val="80"/>
                <w:sz w:val="24"/>
              </w:rPr>
              <w:t>2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rPr>
                <w:color w:val="666699"/>
                <w:szCs w:val="21"/>
              </w:rPr>
            </w:pPr>
          </w:p>
        </w:tc>
      </w:tr>
      <w:tr w:rsidR="00DB5788" w:rsidTr="00DB5788">
        <w:trPr>
          <w:trHeight w:val="323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英语水平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四级成绩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rPr>
                <w:color w:val="666699"/>
                <w:szCs w:val="21"/>
              </w:rPr>
            </w:pPr>
            <w:r>
              <w:rPr>
                <w:rFonts w:hint="eastAsia"/>
                <w:color w:val="666699"/>
                <w:szCs w:val="21"/>
              </w:rPr>
              <w:t>如有，则填写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rFonts w:eastAsia="楷体_GB2312"/>
                <w:b/>
                <w:sz w:val="24"/>
              </w:rPr>
            </w:pPr>
            <w:bookmarkStart w:id="0" w:name="OLE_LINK1"/>
            <w:r>
              <w:rPr>
                <w:rFonts w:eastAsia="楷体_GB2312"/>
                <w:b/>
                <w:sz w:val="24"/>
              </w:rPr>
              <w:t>TOFEL</w:t>
            </w:r>
            <w:r>
              <w:rPr>
                <w:rFonts w:eastAsia="楷体_GB2312" w:hint="eastAsia"/>
                <w:b/>
                <w:sz w:val="24"/>
              </w:rPr>
              <w:t>成绩</w:t>
            </w:r>
            <w:bookmarkEnd w:id="0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rPr>
                <w:color w:val="666699"/>
                <w:szCs w:val="21"/>
              </w:rPr>
            </w:pPr>
            <w:r>
              <w:rPr>
                <w:rFonts w:hint="eastAsia"/>
                <w:color w:val="666699"/>
                <w:szCs w:val="21"/>
              </w:rPr>
              <w:t>如有，则填写</w:t>
            </w:r>
          </w:p>
        </w:tc>
      </w:tr>
      <w:tr w:rsidR="00DB5788" w:rsidTr="00DB5788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六级成绩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rPr>
                <w:color w:val="666699"/>
                <w:szCs w:val="21"/>
              </w:rPr>
            </w:pPr>
            <w:r>
              <w:rPr>
                <w:rFonts w:hint="eastAsia"/>
                <w:color w:val="666699"/>
                <w:szCs w:val="21"/>
              </w:rPr>
              <w:t>如有，则填写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GRE</w:t>
            </w:r>
            <w:r>
              <w:rPr>
                <w:rFonts w:eastAsia="楷体_GB2312" w:hint="eastAsia"/>
                <w:b/>
                <w:sz w:val="24"/>
              </w:rPr>
              <w:t>成绩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rPr>
                <w:color w:val="666699"/>
                <w:szCs w:val="21"/>
              </w:rPr>
            </w:pPr>
            <w:r>
              <w:rPr>
                <w:rFonts w:hint="eastAsia"/>
                <w:color w:val="666699"/>
                <w:szCs w:val="21"/>
              </w:rPr>
              <w:t>如有，则填写</w:t>
            </w:r>
          </w:p>
        </w:tc>
      </w:tr>
      <w:tr w:rsidR="00DB5788" w:rsidTr="00DB5788">
        <w:trPr>
          <w:trHeight w:val="45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专业成绩排名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本专业学生人数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大学一年级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大学二年级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</w:tr>
      <w:tr w:rsidR="00DB5788" w:rsidTr="00DB5788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大学三年级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88" w:rsidRDefault="00DB578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大学四年级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</w:tr>
      <w:tr w:rsidR="00DB5788" w:rsidTr="00DB5788">
        <w:trPr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b/>
                <w:sz w:val="24"/>
              </w:rPr>
            </w:pPr>
          </w:p>
          <w:p w:rsidR="00DB5788" w:rsidRDefault="00DB57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本科生需由所在院系办公室同意盖章</w:t>
            </w:r>
          </w:p>
          <w:p w:rsidR="00DB5788" w:rsidRDefault="00DB5788">
            <w:pPr>
              <w:jc w:val="center"/>
              <w:rPr>
                <w:sz w:val="24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88" w:rsidRDefault="00DB5788">
            <w:pPr>
              <w:jc w:val="center"/>
              <w:rPr>
                <w:sz w:val="24"/>
              </w:rPr>
            </w:pPr>
          </w:p>
        </w:tc>
      </w:tr>
      <w:tr w:rsidR="00DB5788" w:rsidTr="00DB5788">
        <w:trPr>
          <w:trHeight w:val="7326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8" w:rsidRDefault="00DB5788" w:rsidP="00067BA9">
            <w:pPr>
              <w:spacing w:beforeLines="50" w:before="156"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个人陈述：</w:t>
            </w:r>
            <w:r>
              <w:rPr>
                <w:rFonts w:hint="eastAsia"/>
                <w:szCs w:val="21"/>
              </w:rPr>
              <w:t>（对科研的认识、对哪些领域有兴趣，不用填写具体实验室或导师：致病细菌、病毒和衣源体感染机制，动物社会行为的神经基础，衰老机制和神经退变，干细胞、发育和遗传，肿瘤发生机理与治疗，动物细胞自噬机理，药物化学，蛋白结构，天然免疫和肿瘤免疫，表观遗传学等，可加页）</w:t>
            </w: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sz w:val="24"/>
              </w:rPr>
            </w:pPr>
          </w:p>
          <w:p w:rsidR="00DB5788" w:rsidRDefault="00DB5788">
            <w:pPr>
              <w:rPr>
                <w:b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F00783" w:rsidRPr="00DB5788" w:rsidRDefault="00F00783"/>
    <w:sectPr w:rsidR="00F00783" w:rsidRPr="00DB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7D"/>
    <w:rsid w:val="002B7D19"/>
    <w:rsid w:val="004E397D"/>
    <w:rsid w:val="00DB5788"/>
    <w:rsid w:val="00F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578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578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2020-05-08T06:51:00Z</dcterms:created>
  <dcterms:modified xsi:type="dcterms:W3CDTF">2020-05-08T06:55:00Z</dcterms:modified>
</cp:coreProperties>
</file>